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b/>
          <w:bCs/>
          <w:sz w:val="32"/>
          <w:szCs w:val="32"/>
          <w:lang w:eastAsia="zh-CN"/>
        </w:rPr>
        <w:t>东善桥小学支部</w:t>
      </w:r>
      <w:bookmarkStart w:id="0" w:name="_GoBack"/>
      <w:r>
        <w:rPr>
          <w:rFonts w:hint="eastAsia"/>
          <w:b/>
          <w:bCs/>
          <w:sz w:val="32"/>
          <w:szCs w:val="32"/>
        </w:rPr>
        <w:t>“学习系列讲话，强化‘四个意识’”</w:t>
      </w:r>
      <w:r>
        <w:rPr>
          <w:rFonts w:hint="eastAsia"/>
          <w:b/>
          <w:bCs/>
          <w:sz w:val="32"/>
          <w:szCs w:val="32"/>
          <w:lang w:val="en-US" w:eastAsia="zh-CN"/>
        </w:rPr>
        <w:t xml:space="preserve">       </w:t>
      </w:r>
      <w:r>
        <w:rPr>
          <w:rFonts w:hint="eastAsia"/>
          <w:b/>
          <w:bCs/>
          <w:sz w:val="32"/>
          <w:szCs w:val="32"/>
        </w:rPr>
        <w:t>学习讨论记录</w:t>
      </w:r>
      <w:bookmarkEnd w:id="0"/>
    </w:p>
    <w:p>
      <w:pPr>
        <w:rPr>
          <w:rFonts w:hint="eastAsia" w:eastAsiaTheme="minorEastAsia"/>
          <w:sz w:val="28"/>
          <w:szCs w:val="28"/>
          <w:lang w:eastAsia="zh-CN"/>
        </w:rPr>
      </w:pPr>
      <w:r>
        <w:rPr>
          <w:rFonts w:hint="eastAsia"/>
          <w:sz w:val="28"/>
          <w:szCs w:val="28"/>
          <w:lang w:eastAsia="zh-CN"/>
        </w:rPr>
        <w:t>时间：</w:t>
      </w:r>
      <w:r>
        <w:rPr>
          <w:rFonts w:hint="eastAsia"/>
          <w:sz w:val="28"/>
          <w:szCs w:val="28"/>
          <w:lang w:val="en-US" w:eastAsia="zh-CN"/>
        </w:rPr>
        <w:t>2016年9月21日下午3：30</w:t>
      </w:r>
    </w:p>
    <w:p>
      <w:pPr>
        <w:rPr>
          <w:rFonts w:hint="eastAsia"/>
          <w:sz w:val="28"/>
          <w:szCs w:val="28"/>
        </w:rPr>
      </w:pPr>
      <w:r>
        <w:rPr>
          <w:rFonts w:hint="eastAsia"/>
          <w:sz w:val="28"/>
          <w:szCs w:val="28"/>
        </w:rPr>
        <w:t>地点：</w:t>
      </w:r>
      <w:r>
        <w:rPr>
          <w:rFonts w:hint="eastAsia"/>
          <w:sz w:val="28"/>
          <w:szCs w:val="28"/>
          <w:lang w:eastAsia="zh-CN"/>
        </w:rPr>
        <w:t>三楼</w:t>
      </w:r>
      <w:r>
        <w:rPr>
          <w:rFonts w:hint="eastAsia"/>
          <w:sz w:val="28"/>
          <w:szCs w:val="28"/>
        </w:rPr>
        <w:t xml:space="preserve">会议室      </w:t>
      </w:r>
    </w:p>
    <w:p>
      <w:pPr>
        <w:rPr>
          <w:rFonts w:hint="eastAsia"/>
          <w:sz w:val="28"/>
          <w:szCs w:val="28"/>
        </w:rPr>
      </w:pPr>
      <w:r>
        <w:rPr>
          <w:rFonts w:hint="eastAsia"/>
          <w:sz w:val="28"/>
          <w:szCs w:val="28"/>
          <w:lang w:eastAsia="zh-CN"/>
        </w:rPr>
        <w:t>参加人员</w:t>
      </w:r>
      <w:r>
        <w:rPr>
          <w:rFonts w:hint="eastAsia"/>
          <w:sz w:val="28"/>
          <w:szCs w:val="28"/>
        </w:rPr>
        <w:t xml:space="preserve">：全体党员     </w:t>
      </w:r>
    </w:p>
    <w:p>
      <w:pPr>
        <w:rPr>
          <w:rFonts w:hint="eastAsia"/>
          <w:sz w:val="28"/>
          <w:szCs w:val="28"/>
        </w:rPr>
      </w:pPr>
      <w:r>
        <w:rPr>
          <w:rFonts w:hint="eastAsia"/>
          <w:sz w:val="28"/>
          <w:szCs w:val="28"/>
        </w:rPr>
        <w:t xml:space="preserve">主持： </w:t>
      </w:r>
      <w:r>
        <w:rPr>
          <w:rFonts w:hint="eastAsia"/>
          <w:sz w:val="28"/>
          <w:szCs w:val="28"/>
          <w:lang w:eastAsia="zh-CN"/>
        </w:rPr>
        <w:t>朱长斌</w:t>
      </w:r>
      <w:r>
        <w:rPr>
          <w:rFonts w:hint="eastAsia"/>
          <w:sz w:val="28"/>
          <w:szCs w:val="28"/>
        </w:rPr>
        <w:t xml:space="preserve">   </w:t>
      </w:r>
    </w:p>
    <w:p>
      <w:pPr>
        <w:rPr>
          <w:rFonts w:hint="eastAsia"/>
          <w:sz w:val="28"/>
          <w:szCs w:val="28"/>
          <w:lang w:eastAsia="zh-CN"/>
        </w:rPr>
      </w:pPr>
      <w:r>
        <w:rPr>
          <w:rFonts w:hint="eastAsia"/>
          <w:sz w:val="28"/>
          <w:szCs w:val="28"/>
        </w:rPr>
        <w:t>记录：</w:t>
      </w:r>
      <w:r>
        <w:rPr>
          <w:rFonts w:hint="eastAsia"/>
          <w:sz w:val="28"/>
          <w:szCs w:val="28"/>
          <w:lang w:eastAsia="zh-CN"/>
        </w:rPr>
        <w:t>高富宇</w:t>
      </w:r>
    </w:p>
    <w:p>
      <w:pPr>
        <w:rPr>
          <w:rFonts w:hint="eastAsia"/>
          <w:sz w:val="28"/>
          <w:szCs w:val="28"/>
          <w:lang w:eastAsia="zh-CN"/>
        </w:rPr>
      </w:pPr>
      <w:r>
        <w:rPr>
          <w:rFonts w:hint="eastAsia"/>
          <w:sz w:val="28"/>
          <w:szCs w:val="28"/>
          <w:lang w:eastAsia="zh-CN"/>
        </w:rPr>
        <w:t>内容记录：</w:t>
      </w:r>
    </w:p>
    <w:p>
      <w:pPr>
        <w:rPr>
          <w:rFonts w:hint="eastAsia"/>
          <w:sz w:val="28"/>
          <w:szCs w:val="28"/>
        </w:rPr>
      </w:pPr>
      <w:r>
        <w:rPr>
          <w:rFonts w:hint="eastAsia"/>
          <w:b/>
          <w:bCs/>
          <w:sz w:val="28"/>
          <w:szCs w:val="28"/>
          <w:lang w:eastAsia="zh-CN"/>
        </w:rPr>
        <w:t>王华</w:t>
      </w:r>
      <w:r>
        <w:rPr>
          <w:rFonts w:hint="eastAsia"/>
          <w:sz w:val="28"/>
          <w:szCs w:val="28"/>
          <w:lang w:eastAsia="zh-CN"/>
        </w:rPr>
        <w:t>：</w:t>
      </w:r>
      <w:r>
        <w:rPr>
          <w:rFonts w:hint="eastAsia"/>
          <w:sz w:val="28"/>
          <w:szCs w:val="28"/>
        </w:rPr>
        <w:t xml:space="preserve">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习近平总书记系列重要讲话精神结合起来，同加强和改善党的建设结合起来，切实做到真学真懂真信真用。  </w:t>
      </w:r>
    </w:p>
    <w:p>
      <w:pPr>
        <w:rPr>
          <w:rFonts w:hint="eastAsia"/>
          <w:sz w:val="28"/>
          <w:szCs w:val="28"/>
        </w:rPr>
      </w:pPr>
      <w:r>
        <w:rPr>
          <w:rFonts w:hint="eastAsia"/>
          <w:b/>
          <w:bCs/>
          <w:sz w:val="28"/>
          <w:szCs w:val="28"/>
          <w:lang w:eastAsia="zh-CN"/>
        </w:rPr>
        <w:t>陈富兵</w:t>
      </w:r>
      <w:r>
        <w:rPr>
          <w:rFonts w:hint="eastAsia"/>
          <w:sz w:val="28"/>
          <w:szCs w:val="28"/>
        </w:rPr>
        <w:t>：，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习近平总书记系列重要讲话精神，增强“四个意识”主要体现在四个方面：一是体现在加强党的领导上；二是体现在坚定理想信念上；三是体现在严守纪律和规矩上；四是体现在强化责任担当上。对进一步抓好全系统“两学一做”学习教育，</w:t>
      </w:r>
      <w:r>
        <w:rPr>
          <w:rFonts w:hint="eastAsia"/>
          <w:sz w:val="28"/>
          <w:szCs w:val="28"/>
          <w:lang w:eastAsia="zh-CN"/>
        </w:rPr>
        <w:t>要</w:t>
      </w:r>
      <w:r>
        <w:rPr>
          <w:rFonts w:hint="eastAsia"/>
          <w:sz w:val="28"/>
          <w:szCs w:val="28"/>
        </w:rPr>
        <w:t xml:space="preserve">坚持真学实学，坚持问题导向，用先进典型促学带学，加强督导检查。       </w:t>
      </w:r>
    </w:p>
    <w:p>
      <w:pPr>
        <w:rPr>
          <w:rFonts w:hint="eastAsia"/>
          <w:sz w:val="28"/>
          <w:szCs w:val="28"/>
        </w:rPr>
      </w:pPr>
      <w:r>
        <w:rPr>
          <w:rFonts w:hint="eastAsia"/>
          <w:b/>
          <w:bCs/>
          <w:sz w:val="28"/>
          <w:szCs w:val="28"/>
          <w:lang w:eastAsia="zh-CN"/>
        </w:rPr>
        <w:t>刘君</w:t>
      </w:r>
      <w:r>
        <w:rPr>
          <w:rFonts w:hint="eastAsia"/>
          <w:sz w:val="28"/>
          <w:szCs w:val="28"/>
        </w:rPr>
        <w:t>：青年党员要加强理论修养，必须养成对党的理论经常性学习的习惯。不学习就不能理解，不能理解就谈不上对党的高度尊重和敬畏。在学的基础上要学以致用。对我们青年党员同志而言最重要的就是把对理论的学习转化为工作动力和自身素质的提高。将我们的工作做得富有成效，日常生活中起模范带头作用。</w:t>
      </w:r>
    </w:p>
    <w:p>
      <w:pPr>
        <w:rPr>
          <w:rFonts w:hint="eastAsia"/>
          <w:sz w:val="28"/>
          <w:szCs w:val="28"/>
        </w:rPr>
      </w:pPr>
      <w:r>
        <w:rPr>
          <w:rFonts w:hint="eastAsia"/>
          <w:b/>
          <w:bCs/>
          <w:sz w:val="28"/>
          <w:szCs w:val="28"/>
          <w:lang w:eastAsia="zh-CN"/>
        </w:rPr>
        <w:t>郭蓬蓬</w:t>
      </w:r>
      <w:r>
        <w:rPr>
          <w:rFonts w:hint="eastAsia"/>
          <w:sz w:val="28"/>
          <w:szCs w:val="28"/>
          <w:lang w:eastAsia="zh-CN"/>
        </w:rPr>
        <w:t>：</w:t>
      </w:r>
      <w:r>
        <w:rPr>
          <w:rFonts w:hint="eastAsia"/>
          <w:sz w:val="28"/>
          <w:szCs w:val="28"/>
        </w:rPr>
        <w:t xml:space="preserve">通过学习和讨论，要争做“四种角色”的合格党员。做学习的“先行者”，提升能力素质；争做实干的“孺子牛”，强化责任担当；争做服务的“排头兵”，深化奉献精神。      </w:t>
      </w:r>
    </w:p>
    <w:p>
      <w:pPr>
        <w:rPr>
          <w:rFonts w:hint="eastAsia"/>
          <w:sz w:val="28"/>
          <w:szCs w:val="28"/>
        </w:rPr>
      </w:pPr>
      <w:r>
        <w:rPr>
          <w:rFonts w:hint="eastAsia"/>
          <w:sz w:val="28"/>
          <w:szCs w:val="28"/>
          <w:lang w:eastAsia="zh-CN"/>
        </w:rPr>
        <w:t>朱长斌</w:t>
      </w:r>
      <w:r>
        <w:rPr>
          <w:rFonts w:hint="eastAsia"/>
          <w:sz w:val="28"/>
          <w:szCs w:val="28"/>
        </w:rPr>
        <w:t>：按照学校党</w:t>
      </w:r>
      <w:r>
        <w:rPr>
          <w:rFonts w:hint="eastAsia"/>
          <w:sz w:val="28"/>
          <w:szCs w:val="28"/>
          <w:lang w:eastAsia="zh-CN"/>
        </w:rPr>
        <w:t>支部</w:t>
      </w:r>
      <w:r>
        <w:rPr>
          <w:rFonts w:hint="eastAsia"/>
          <w:sz w:val="28"/>
          <w:szCs w:val="28"/>
        </w:rPr>
        <w:t xml:space="preserve">部署，我们今天开展“学习系列讲话，强化四种意识”大讨论活动，何为“四种意识”？即政治意识，大局意识，核心意识和看齐意识。下面的发言，请大家结合自身谈谈对这个要求的理解。      </w:t>
      </w:r>
    </w:p>
    <w:p>
      <w:pPr>
        <w:rPr>
          <w:rFonts w:hint="eastAsia"/>
          <w:sz w:val="28"/>
          <w:szCs w:val="28"/>
        </w:rPr>
      </w:pPr>
      <w:r>
        <w:rPr>
          <w:rFonts w:hint="eastAsia"/>
          <w:b/>
          <w:bCs/>
          <w:sz w:val="28"/>
          <w:szCs w:val="28"/>
          <w:lang w:eastAsia="zh-CN"/>
        </w:rPr>
        <w:t>赵晓光</w:t>
      </w:r>
      <w:r>
        <w:rPr>
          <w:rFonts w:hint="eastAsia"/>
          <w:sz w:val="28"/>
          <w:szCs w:val="28"/>
        </w:rPr>
        <w:t xml:space="preserve">：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   </w:t>
      </w:r>
    </w:p>
    <w:p>
      <w:pPr>
        <w:rPr>
          <w:rFonts w:hint="eastAsia"/>
          <w:sz w:val="28"/>
          <w:szCs w:val="28"/>
        </w:rPr>
      </w:pPr>
      <w:r>
        <w:rPr>
          <w:rFonts w:hint="eastAsia"/>
          <w:b/>
          <w:bCs/>
          <w:sz w:val="28"/>
          <w:szCs w:val="28"/>
          <w:lang w:eastAsia="zh-CN"/>
        </w:rPr>
        <w:t>端传模</w:t>
      </w:r>
      <w:r>
        <w:rPr>
          <w:rFonts w:hint="eastAsia"/>
          <w:sz w:val="28"/>
          <w:szCs w:val="28"/>
        </w:rPr>
        <w:t xml:space="preserve">：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     </w:t>
      </w:r>
    </w:p>
    <w:p>
      <w:pPr>
        <w:rPr>
          <w:rFonts w:hint="eastAsia"/>
          <w:sz w:val="28"/>
          <w:szCs w:val="28"/>
        </w:rPr>
      </w:pPr>
      <w:r>
        <w:rPr>
          <w:rFonts w:hint="eastAsia"/>
          <w:b/>
          <w:bCs/>
          <w:sz w:val="28"/>
          <w:szCs w:val="28"/>
          <w:lang w:eastAsia="zh-CN"/>
        </w:rPr>
        <w:t>赵旭</w:t>
      </w:r>
      <w:r>
        <w:rPr>
          <w:rFonts w:hint="eastAsia"/>
          <w:sz w:val="28"/>
          <w:szCs w:val="28"/>
        </w:rPr>
        <w:t xml:space="preserve">：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    </w:t>
      </w:r>
    </w:p>
    <w:p>
      <w:pPr>
        <w:rPr>
          <w:rFonts w:hint="eastAsia"/>
          <w:sz w:val="28"/>
          <w:szCs w:val="28"/>
        </w:rPr>
      </w:pPr>
      <w:r>
        <w:rPr>
          <w:rFonts w:hint="eastAsia"/>
          <w:b/>
          <w:bCs/>
          <w:sz w:val="28"/>
          <w:szCs w:val="28"/>
          <w:lang w:eastAsia="zh-CN"/>
        </w:rPr>
        <w:t>陶承红</w:t>
      </w:r>
      <w:r>
        <w:rPr>
          <w:rFonts w:hint="eastAsia"/>
          <w:sz w:val="28"/>
          <w:szCs w:val="28"/>
        </w:rPr>
        <w:t>：我觉得“核心意识”是保障，做到民主集中统一。要把坚持党的集中统一领导作为根本政治纪律和政治规矩，模范遵守党章、党纪、党规，自觉维护以习近平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w:t>
      </w:r>
      <w:r>
        <w:rPr>
          <w:rFonts w:hint="eastAsia"/>
          <w:sz w:val="28"/>
          <w:szCs w:val="28"/>
          <w:lang w:eastAsia="zh-CN"/>
        </w:rPr>
        <w:t>学校</w:t>
      </w:r>
      <w:r>
        <w:rPr>
          <w:rFonts w:hint="eastAsia"/>
          <w:sz w:val="28"/>
          <w:szCs w:val="28"/>
        </w:rPr>
        <w:t>的党支部要以</w:t>
      </w:r>
      <w:r>
        <w:rPr>
          <w:rFonts w:hint="eastAsia"/>
          <w:sz w:val="28"/>
          <w:szCs w:val="28"/>
          <w:lang w:eastAsia="zh-CN"/>
        </w:rPr>
        <w:t>王华</w:t>
      </w:r>
      <w:r>
        <w:rPr>
          <w:rFonts w:hint="eastAsia"/>
          <w:sz w:val="28"/>
          <w:szCs w:val="28"/>
        </w:rPr>
        <w:t xml:space="preserve">书记为核心，团结起来，才能创造更多的成绩，事实也证明了这是核心。      </w:t>
      </w:r>
      <w:r>
        <w:rPr>
          <w:rFonts w:hint="eastAsia"/>
          <w:b/>
          <w:bCs/>
          <w:sz w:val="28"/>
          <w:szCs w:val="28"/>
          <w:lang w:eastAsia="zh-CN"/>
        </w:rPr>
        <w:t>唐凤梅</w:t>
      </w:r>
      <w:r>
        <w:rPr>
          <w:rFonts w:hint="eastAsia"/>
          <w:sz w:val="28"/>
          <w:szCs w:val="28"/>
        </w:rPr>
        <w:t>：我觉得作为普通党员“看齐意识”是基础，做到政令畅通。坚持与高标准对齐，自觉地、经常地、永远地向党中央看齐，向党的理论和路线方针政策看齐，自觉在思想上、政治上、行动上同以习近平同志为总书记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w:t>
      </w:r>
      <w:r>
        <w:rPr>
          <w:rFonts w:hint="eastAsia"/>
          <w:sz w:val="28"/>
          <w:szCs w:val="28"/>
          <w:lang w:eastAsia="zh-CN"/>
        </w:rPr>
        <w:t>学校</w:t>
      </w:r>
      <w:r>
        <w:rPr>
          <w:rFonts w:hint="eastAsia"/>
          <w:sz w:val="28"/>
          <w:szCs w:val="28"/>
        </w:rPr>
        <w:t xml:space="preserve">老师中，同时我们也要把教师的意见及时的反馈，这样才能及时调整工作，形成全院一股绳，才能形成和谐的管理，促进学校的发展。  </w:t>
      </w:r>
      <w:r>
        <w:rPr>
          <w:rFonts w:hint="eastAsia"/>
          <w:b/>
          <w:bCs/>
          <w:sz w:val="28"/>
          <w:szCs w:val="28"/>
          <w:lang w:eastAsia="zh-CN"/>
        </w:rPr>
        <w:t>许婷</w:t>
      </w:r>
      <w:r>
        <w:rPr>
          <w:rFonts w:hint="eastAsia"/>
          <w:sz w:val="28"/>
          <w:szCs w:val="28"/>
        </w:rPr>
        <w:t xml:space="preserve">：“两学一做”学是基础、做是关键、解决问题是最终目标。习近平总书记曾经指出，党要管党、从严治党。而“两学一做”正是全面从严治党的一个重要组成部分，要求我们支部每一个党员同志必须坚持以知促行，做讲政治、有信念，讲规矩、有纪律，讲道德、有品行，讲奉献、有作为的合格党员。  </w:t>
      </w:r>
    </w:p>
    <w:p>
      <w:pPr>
        <w:rPr>
          <w:rFonts w:hint="eastAsia"/>
          <w:sz w:val="28"/>
          <w:szCs w:val="28"/>
        </w:rPr>
      </w:pPr>
      <w:r>
        <w:rPr>
          <w:rFonts w:hint="eastAsia"/>
          <w:sz w:val="28"/>
          <w:szCs w:val="28"/>
          <w:lang w:eastAsia="zh-CN"/>
        </w:rPr>
        <w:t>端家福</w:t>
      </w:r>
      <w:r>
        <w:rPr>
          <w:rFonts w:hint="eastAsia"/>
          <w:sz w:val="28"/>
          <w:szCs w:val="28"/>
        </w:rPr>
        <w:t>：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w:t>
      </w:r>
      <w:r>
        <w:rPr>
          <w:rFonts w:hint="eastAsia"/>
          <w:sz w:val="28"/>
          <w:szCs w:val="28"/>
          <w:lang w:eastAsia="zh-CN"/>
        </w:rPr>
        <w:t>学校</w:t>
      </w:r>
      <w:r>
        <w:rPr>
          <w:rFonts w:hint="eastAsia"/>
          <w:sz w:val="28"/>
          <w:szCs w:val="28"/>
        </w:rPr>
        <w:t xml:space="preserve">的党员们要坚定理想信念，要不断增强“四种意识”。  </w:t>
      </w:r>
    </w:p>
    <w:p>
      <w:pPr>
        <w:rPr>
          <w:rFonts w:hint="eastAsia"/>
          <w:sz w:val="28"/>
          <w:szCs w:val="28"/>
        </w:rPr>
      </w:pPr>
      <w:r>
        <w:rPr>
          <w:rFonts w:hint="eastAsia"/>
          <w:b/>
          <w:bCs/>
          <w:sz w:val="28"/>
          <w:szCs w:val="28"/>
          <w:lang w:eastAsia="zh-CN"/>
        </w:rPr>
        <w:t>杨家栋</w:t>
      </w:r>
      <w:r>
        <w:rPr>
          <w:rFonts w:hint="eastAsia"/>
          <w:sz w:val="28"/>
          <w:szCs w:val="28"/>
        </w:rPr>
        <w:t xml:space="preserve">：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  </w:t>
      </w:r>
    </w:p>
    <w:p>
      <w:pPr>
        <w:rPr>
          <w:rFonts w:hint="eastAsia"/>
          <w:sz w:val="28"/>
          <w:szCs w:val="28"/>
        </w:rPr>
      </w:pPr>
      <w:r>
        <w:rPr>
          <w:rFonts w:hint="eastAsia"/>
          <w:sz w:val="28"/>
          <w:szCs w:val="28"/>
          <w:lang w:eastAsia="zh-CN"/>
        </w:rPr>
        <w:t>邰玲</w:t>
      </w:r>
      <w:r>
        <w:rPr>
          <w:rFonts w:hint="eastAsia"/>
          <w:sz w:val="28"/>
          <w:szCs w:val="28"/>
        </w:rPr>
        <w:t>：我认为，我们支部应该强化改革意识，增强创新思维，以此来推进支部工作朝着和谐全面的方向发展。首先，我们应该不折不扣的完成校党委布置下来的工作。其次，我们应该文</w:t>
      </w:r>
      <w:r>
        <w:rPr>
          <w:rFonts w:hint="eastAsia"/>
          <w:sz w:val="28"/>
          <w:szCs w:val="28"/>
          <w:lang w:eastAsia="zh-CN"/>
        </w:rPr>
        <w:t>学校</w:t>
      </w:r>
      <w:r>
        <w:rPr>
          <w:rFonts w:hint="eastAsia"/>
          <w:sz w:val="28"/>
          <w:szCs w:val="28"/>
        </w:rPr>
        <w:t>的</w:t>
      </w:r>
      <w:r>
        <w:rPr>
          <w:rFonts w:hint="eastAsia"/>
          <w:sz w:val="28"/>
          <w:szCs w:val="28"/>
          <w:lang w:eastAsia="zh-CN"/>
        </w:rPr>
        <w:t>学校</w:t>
      </w:r>
      <w:r>
        <w:rPr>
          <w:rFonts w:hint="eastAsia"/>
          <w:sz w:val="28"/>
          <w:szCs w:val="28"/>
        </w:rPr>
        <w:t>特点，发挥支部的相对独立性，在坚持党的工作总方向的基础上探索出适合我们自己的工作路子。以更好地发挥党员的模范带头作用，为</w:t>
      </w:r>
      <w:r>
        <w:rPr>
          <w:rFonts w:hint="eastAsia"/>
          <w:sz w:val="28"/>
          <w:szCs w:val="28"/>
          <w:lang w:eastAsia="zh-CN"/>
        </w:rPr>
        <w:t>学校</w:t>
      </w:r>
      <w:r>
        <w:rPr>
          <w:rFonts w:hint="eastAsia"/>
          <w:sz w:val="28"/>
          <w:szCs w:val="28"/>
        </w:rPr>
        <w:t xml:space="preserve">的发展打好基础。  </w:t>
      </w:r>
    </w:p>
    <w:p>
      <w:pPr>
        <w:rPr>
          <w:rFonts w:hint="eastAsia"/>
          <w:sz w:val="28"/>
          <w:szCs w:val="28"/>
        </w:rPr>
      </w:pPr>
      <w:r>
        <w:rPr>
          <w:rFonts w:hint="eastAsia"/>
          <w:b/>
          <w:bCs/>
          <w:sz w:val="28"/>
          <w:szCs w:val="28"/>
          <w:lang w:eastAsia="zh-CN"/>
        </w:rPr>
        <w:t>刘佳莉</w:t>
      </w:r>
      <w:r>
        <w:rPr>
          <w:rFonts w:hint="eastAsia"/>
          <w:sz w:val="28"/>
          <w:szCs w:val="28"/>
        </w:rPr>
        <w:t xml:space="preserve">：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        </w:t>
      </w:r>
    </w:p>
    <w:p>
      <w:pPr>
        <w:rPr>
          <w:sz w:val="28"/>
          <w:szCs w:val="28"/>
        </w:rPr>
      </w:pPr>
      <w:r>
        <w:rPr>
          <w:rFonts w:hint="eastAsia"/>
          <w:b/>
          <w:bCs/>
          <w:sz w:val="28"/>
          <w:szCs w:val="28"/>
          <w:lang w:eastAsia="zh-CN"/>
        </w:rPr>
        <w:t>朱长斌</w:t>
      </w:r>
      <w:r>
        <w:rPr>
          <w:rFonts w:hint="eastAsia"/>
          <w:sz w:val="28"/>
          <w:szCs w:val="28"/>
        </w:rPr>
        <w:t>：今天的会议开得很好，大家畅所欲言，既理清的四种意识的内涵，也结合自己的工作谈体会，明晰了工作思路。希望我们全体党员教师行动起来，敢于担当，不忘初心，起带头模范作用，更好的推进</w:t>
      </w:r>
      <w:r>
        <w:rPr>
          <w:rFonts w:hint="eastAsia"/>
          <w:sz w:val="28"/>
          <w:szCs w:val="28"/>
          <w:lang w:eastAsia="zh-CN"/>
        </w:rPr>
        <w:t>学校</w:t>
      </w:r>
      <w:r>
        <w:rPr>
          <w:rFonts w:hint="eastAsia"/>
          <w:sz w:val="28"/>
          <w:szCs w:val="28"/>
        </w:rPr>
        <w:t>各项工作。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E3A97"/>
    <w:rsid w:val="593E3A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2016-11-01T08:08:00Z</dcterms:created>
  <dc:creator>Win7</dc:creator>
  <cp:lastModifiedBy>Win7</cp:lastModifiedBy>
  <dcterms:modified xsi:type="dcterms:W3CDTF">2016-11-01T08:24:53Z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